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spacing w:after="240" w:before="240" w:lineRule="auto"/>
        <w:rPr/>
      </w:pPr>
      <w:r w:rsidDel="00000000" w:rsidR="00000000" w:rsidRPr="00000000">
        <w:rPr>
          <w:rtl w:val="0"/>
        </w:rPr>
        <w:t xml:space="preserve">May 14, 2020</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b w:val="1"/>
          <w:rtl w:val="0"/>
        </w:rPr>
        <w:t xml:space="preserve">CONTACT</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Name – Job Title</w:t>
      </w:r>
    </w:p>
    <w:p w:rsidR="00000000" w:rsidDel="00000000" w:rsidP="00000000" w:rsidRDefault="00000000" w:rsidRPr="00000000" w14:paraId="00000006">
      <w:pPr>
        <w:spacing w:after="240" w:before="240" w:lineRule="auto"/>
        <w:rPr/>
      </w:pPr>
      <w:r w:rsidDel="00000000" w:rsidR="00000000" w:rsidRPr="00000000">
        <w:rPr>
          <w:rtl w:val="0"/>
        </w:rPr>
        <w:t xml:space="preserve">Phone #:</w:t>
      </w:r>
    </w:p>
    <w:p w:rsidR="00000000" w:rsidDel="00000000" w:rsidP="00000000" w:rsidRDefault="00000000" w:rsidRPr="00000000" w14:paraId="00000007">
      <w:pPr>
        <w:spacing w:after="240" w:before="240" w:lineRule="auto"/>
        <w:rPr/>
      </w:pPr>
      <w:r w:rsidDel="00000000" w:rsidR="00000000" w:rsidRPr="00000000">
        <w:rPr>
          <w:rtl w:val="0"/>
        </w:rPr>
        <w:t xml:space="preserve">Email:</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The Victory Is Now One Call Away To Deliver People’s Needs During Quarantine</w:t>
      </w:r>
    </w:p>
    <w:p w:rsidR="00000000" w:rsidDel="00000000" w:rsidP="00000000" w:rsidRDefault="00000000" w:rsidRPr="00000000" w14:paraId="0000000A">
      <w:pPr>
        <w:spacing w:after="240" w:before="240" w:lineRule="auto"/>
        <w:jc w:val="center"/>
        <w:rPr>
          <w:i w:val="1"/>
        </w:rPr>
      </w:pPr>
      <w:r w:rsidDel="00000000" w:rsidR="00000000" w:rsidRPr="00000000">
        <w:rPr>
          <w:i w:val="1"/>
          <w:rtl w:val="0"/>
        </w:rPr>
        <w:t xml:space="preserve">Victory Park Businesses Reopen And Are Happy To Run Deliveries Amid COVID-19</w:t>
      </w:r>
    </w:p>
    <w:p w:rsidR="00000000" w:rsidDel="00000000" w:rsidP="00000000" w:rsidRDefault="00000000" w:rsidRPr="00000000" w14:paraId="0000000B">
      <w:pPr>
        <w:spacing w:after="240" w:before="240" w:lineRule="auto"/>
        <w:jc w:val="center"/>
        <w:rPr>
          <w:i w:val="1"/>
        </w:rPr>
      </w:pPr>
      <w:r w:rsidDel="00000000" w:rsidR="00000000" w:rsidRPr="00000000">
        <w:rPr>
          <w:i w:val="1"/>
          <w:rtl w:val="0"/>
        </w:rPr>
        <w:t xml:space="preserve"> </w:t>
      </w:r>
    </w:p>
    <w:p w:rsidR="00000000" w:rsidDel="00000000" w:rsidP="00000000" w:rsidRDefault="00000000" w:rsidRPr="00000000" w14:paraId="0000000C">
      <w:pPr>
        <w:spacing w:after="240" w:before="240" w:lineRule="auto"/>
        <w:rPr/>
      </w:pPr>
      <w:r w:rsidDel="00000000" w:rsidR="00000000" w:rsidRPr="00000000">
        <w:rPr>
          <w:b w:val="1"/>
          <w:rtl w:val="0"/>
        </w:rPr>
        <w:t xml:space="preserve">DALLAS, TX: </w:t>
      </w:r>
      <w:r w:rsidDel="00000000" w:rsidR="00000000" w:rsidRPr="00000000">
        <w:rPr>
          <w:rtl w:val="0"/>
        </w:rPr>
        <w:t xml:space="preserve">Victory Park is pleased to announce updates on its stores’ reopening amid the COVID-19 pandemic. In response to today’s quarantine period, its businesses are now making sure everyone is staying safe and healthy by putting together an initiative in the district. After its partial closure caused by unforeseen events, Victory is now ready to deliver orders and serve take-outs to customers who are being cautious and are staying at home as much as possible.</w:t>
      </w:r>
    </w:p>
    <w:p w:rsidR="00000000" w:rsidDel="00000000" w:rsidP="00000000" w:rsidRDefault="00000000" w:rsidRPr="00000000" w14:paraId="0000000D">
      <w:pPr>
        <w:spacing w:after="240" w:before="240" w:lineRule="auto"/>
        <w:rPr/>
      </w:pPr>
      <w:r w:rsidDel="00000000" w:rsidR="00000000" w:rsidRPr="00000000">
        <w:rPr>
          <w:rtl w:val="0"/>
        </w:rPr>
        <w:t xml:space="preserve">“Victory Park is the most urban, walkable retail and entertainment district in the DFW area,” said Lance Fair, Vice President of Victory Park and COO of Estein USA.</w:t>
      </w:r>
    </w:p>
    <w:p w:rsidR="00000000" w:rsidDel="00000000" w:rsidP="00000000" w:rsidRDefault="00000000" w:rsidRPr="00000000" w14:paraId="0000000E">
      <w:pPr>
        <w:spacing w:after="240" w:before="240" w:lineRule="auto"/>
        <w:rPr/>
      </w:pPr>
      <w:r w:rsidDel="00000000" w:rsidR="00000000" w:rsidRPr="00000000">
        <w:rPr>
          <w:rtl w:val="0"/>
        </w:rPr>
        <w:t xml:space="preserve">This urban community in the heart of Dallas continues to provide endless possibilities for people who are looking for inspiration, self-expression, or even an exceptional meal within the bounds of social distancing protocols. The contemporary neighborhood is helping to flatten the curve by encouraging everyone to follow safety measures and procedures and utilize different walk-in alternatives like curbside deliveries and the use of third-party services. They’ve also included a wide range of available payment options including contactless transactions via PayPal and Venmo, credit cards, and cash upon delivery basis.</w:t>
      </w:r>
    </w:p>
    <w:p w:rsidR="00000000" w:rsidDel="00000000" w:rsidP="00000000" w:rsidRDefault="00000000" w:rsidRPr="00000000" w14:paraId="0000000F">
      <w:pPr>
        <w:spacing w:after="240" w:before="240" w:lineRule="auto"/>
        <w:rPr/>
      </w:pPr>
      <w:r w:rsidDel="00000000" w:rsidR="00000000" w:rsidRPr="00000000">
        <w:rPr>
          <w:rtl w:val="0"/>
        </w:rPr>
        <w:t xml:space="preserve">As people grow anxious about the current situation, the park is happy to provide everyone a way to get through these trying circumstances by delivering self-help products right at their doorstep. These are available and can be easily ordered online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readbetweenthelines.com</w:t>
        </w:r>
      </w:hyperlink>
      <w:r w:rsidDel="00000000" w:rsidR="00000000" w:rsidRPr="00000000">
        <w:rPr>
          <w:rtl w:val="0"/>
        </w:rPr>
        <w:t xml:space="preserve">. From perfecting your green thumb to focusing on introspection and mental health, its stores have them all ready for you. They’re also keen to give donations to those in need and offer giveaways to their loyal customers. </w:t>
      </w:r>
    </w:p>
    <w:p w:rsidR="00000000" w:rsidDel="00000000" w:rsidP="00000000" w:rsidRDefault="00000000" w:rsidRPr="00000000" w14:paraId="00000010">
      <w:pPr>
        <w:spacing w:after="240" w:before="240" w:lineRule="auto"/>
        <w:rPr/>
      </w:pPr>
      <w:r w:rsidDel="00000000" w:rsidR="00000000" w:rsidRPr="00000000">
        <w:rPr>
          <w:rtl w:val="0"/>
        </w:rPr>
        <w:t xml:space="preserve">Additionally, a few of its restaurants and other food businesses are now happy to serve meals while still following the mandatory capacity.</w:t>
      </w:r>
    </w:p>
    <w:p w:rsidR="00000000" w:rsidDel="00000000" w:rsidP="00000000" w:rsidRDefault="00000000" w:rsidRPr="00000000" w14:paraId="00000011">
      <w:pPr>
        <w:spacing w:after="240" w:before="240" w:lineRule="auto"/>
        <w:rPr/>
      </w:pPr>
      <w:r w:rsidDel="00000000" w:rsidR="00000000" w:rsidRPr="00000000">
        <w:rPr>
          <w:rtl w:val="0"/>
        </w:rPr>
        <w:t xml:space="preserve">“We are using the 25 percent [to mean] all people in the building. So that includes our staff,” says Elias Pope owner of Hero in Victory Park. “We’ll have bodies in that 25 percent capacity that will be about solely sanitation.”</w:t>
      </w:r>
    </w:p>
    <w:p w:rsidR="00000000" w:rsidDel="00000000" w:rsidP="00000000" w:rsidRDefault="00000000" w:rsidRPr="00000000" w14:paraId="00000012">
      <w:pPr>
        <w:spacing w:after="240" w:before="240" w:lineRule="auto"/>
        <w:rPr/>
      </w:pPr>
      <w:r w:rsidDel="00000000" w:rsidR="00000000" w:rsidRPr="00000000">
        <w:rPr>
          <w:rtl w:val="0"/>
        </w:rPr>
        <w:t xml:space="preserve">The park guarantees that all its staff are adhering to the strictest health and safety protocols. This includes constantly wearing masks and the daily practice of temperature and wellness checks for all its employees. That way, the spreading of the virus from their services is out of the question.</w:t>
      </w:r>
    </w:p>
    <w:p w:rsidR="00000000" w:rsidDel="00000000" w:rsidP="00000000" w:rsidRDefault="00000000" w:rsidRPr="00000000" w14:paraId="00000013">
      <w:pPr>
        <w:spacing w:after="240" w:before="240" w:lineRule="auto"/>
        <w:rPr/>
      </w:pPr>
      <w:r w:rsidDel="00000000" w:rsidR="00000000" w:rsidRPr="00000000">
        <w:rPr>
          <w:b w:val="1"/>
          <w:rtl w:val="0"/>
        </w:rPr>
        <w:t xml:space="preserve">About Victory Park:</w:t>
      </w:r>
      <w:r w:rsidDel="00000000" w:rsidR="00000000" w:rsidRPr="00000000">
        <w:rPr>
          <w:rtl w:val="0"/>
        </w:rPr>
        <w:t xml:space="preserve"> Victory Park is a contemporary neighborhood in Dallas with over 2,000 residences. On one hand, it features a unique collection of restaurants, retail stores, public art, and a one-acre park. On the other hand, it has 620,000 square feet of office space, the W Dallas-Victory Hotel, the American Airlines Center - home of the Dallas Mavericks and Dallas Stars - House of Blues, and Perot Museum of Nature and Science. This unique environment brings culture and commerce together like no other in the heart of downtown.</w:t>
      </w:r>
    </w:p>
    <w:p w:rsidR="00000000" w:rsidDel="00000000" w:rsidP="00000000" w:rsidRDefault="00000000" w:rsidRPr="00000000" w14:paraId="00000014">
      <w:pPr>
        <w:spacing w:after="240" w:before="240" w:lineRule="auto"/>
        <w:rPr/>
      </w:pPr>
      <w:r w:rsidDel="00000000" w:rsidR="00000000" w:rsidRPr="00000000">
        <w:rPr>
          <w:rtl w:val="0"/>
        </w:rPr>
        <w:t xml:space="preserve">For more information about the steps being taken by Victory Park to respond to COVID-19 and its customers’ safety, visit </w:t>
      </w:r>
      <w:hyperlink r:id="rId8">
        <w:r w:rsidDel="00000000" w:rsidR="00000000" w:rsidRPr="00000000">
          <w:rPr>
            <w:color w:val="1155cc"/>
            <w:u w:val="single"/>
            <w:rtl w:val="0"/>
          </w:rPr>
          <w:t xml:space="preserve">www.victorypark.</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readbetweenthelines.com/" TargetMode="External"/><Relationship Id="rId7" Type="http://schemas.openxmlformats.org/officeDocument/2006/relationships/hyperlink" Target="http://readbetweenthelines.com/" TargetMode="External"/><Relationship Id="rId8" Type="http://schemas.openxmlformats.org/officeDocument/2006/relationships/hyperlink" Target="http://www.victory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